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activities and events can or could result in injuries to the participant. To be able to participate in these events, the participant, by executing his or her signature (electronic or otherwise) to this release, does hereby release, waive, discharge and covenant not to sue R&amp;J ENTERTAINMENT, LLC, it’s officers, members, promoters, owners, employees, or business partners from any and all liability, injuries, or any and all other claims and damages as a result of participating in Trapped! Escape Room. Furthermore, the participant, on behalf of his personal representatives, assigns, heirs, and next of kin, does hereby release any and all claims, damages, injuries, incurred by the participant in regards to the participation in such events. Participants agree to hereby release any and all claims, of whatever kind of nature, present and future, damages and injuries.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assumes full responsibility for and risk of bodily injury, death or property damage due to negligence or non-negligence of R&amp;J ENTERTAINMENT, LLC, its officers, promoters, owners, employees, or business partners, in the immersive experience rooms/events or associated activities, and/or while competing, officiating in, working or for any purpose participating in the immersive experience rooms events or associated activities. The undersigned understands and acknowledges that he/she may not attend, participate in, or act as a spectator or bystander of the immersive experience rooms/events unless he/she is eighteen (18) years of age or older or, if younger than eighteen (18) years of age, his/her parent or legal guardian has read and signed this Release And Waiver Agreement.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in consideration of being permitted to participate in the immersive experience room/event and any activities in connection with the immersive experience rooms/events, acknowledges the risks and hazards involved in and arising from the attending, participating in, or as a spectator or bystander, of any event at the immersive experience room/event including, but not limited to the additional risks of being hit by flying objects, falling, and does for himself or herself, his or her heirs, executors, administrators, and assigns, release and forever discharge R&amp;J ENTERTAINMENT, LLC, it’s officers, members, promoters, sponsors, advertisers, owners, employees, associates, volunteers, paid staff or business partners, their heirs, administrators, and executors, of and from any and every claim, demand, action or right of action, of whatsoever kind or nature, either in law or in equity arising from or by reason of any bodily injury or personal injuries known or unknown, death and / or property damage resulting or to result from any accident which may occur as a result of participation in the immersive experience room/event or any activities in connection with the immersive experience room/event, whether by negligence or non-negligence or from any and all other incidents of harm and/or ill-will.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comprehend the risks involved with participating as a spectator or participant. I assume all risks associated with participating in the immersive experience room/event including paralysis and death caused by course and contact with other participants or actors. I agree that R&amp;J ENTERTAINMENT, LLC or any of its assign's has the right to any photos or any video/sound footage of me during the immersive experience room/event. These photos, video footage and sound materials may be used for any marketing purposes. I fully understand that there are no refunds under any conditions once I purchase my ticket.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 further states that he or she has carefully read the above release and knows the contents of the release and signs this release as his or her own free act. Participant further releases, waives, discharges and covenants not to sue all professional services from any claim whatsoever on account of first aid, treatment or service rendered him or her during participation in the immersive experience room/event or any activities in connection with the immersive experience room/event, whether by negligence or not. Under no circumstances is a client or participant eligible for a refund regardless of injury before the event. I agree by signing this document and participating in the immersive experience rooms/events at Trapped! Escape Room, that I lose my right to sue any and all parties involved with the immersive experience room/event including and not limited to the property owners of the location. If any claim is submitted as a result of my conduct as a participant, spectator, or bystander at immersive experience room/event I agree to defend and indemnify the Released Parties from any and all claims or causes of action by whomever or wherever made or presented as a result of my alleged misconduct as a participant, spectator, or bystander. Moreover, if such claims are made as a result of my conduct, I agree to pay for the legal fees, expenses, and costs incurred by the Released Parties in defending such claims against them as a result of my alleged misconduct.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immersive experience rooms/events are not recommended to expectant mothers, and those with heart conditions, hypertension, claustrophobia or similar conditions. You will be required to stand for at least one hour.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 physical or mental illness that precludes my participation in a safe manner for myself or others. I am not under the influence of drugs or alcohol which impairs my ability to maintain my safety awareness or endangers others.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to use the facilities in the immersive experience room/event with care. R&amp;J ENTERTAINMENT, LLC reserves all rights to seek indemnification should there be any deliberate attempt to cause damage of the building, props, equipment, and layout. I also understand that R&amp;J ENTERTAINMENT, LLC may terminate the game at any time should any of the participants decline to abide by the “Game Rules” or follow the instructions of Trapped! Escape Room employees. There will be no refund of fees, full or partial, allowed.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Signed on ________________, 20_____.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PRINTED NAME</w:t>
        <w:tab/>
        <w:tab/>
        <w:tab/>
        <w:tab/>
        <w:tab/>
        <w:t xml:space="preserve">SIGNATURE</w:t>
        <w:tab/>
        <w:tab/>
        <w:tab/>
        <w:tab/>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bookmarkStart w:colFirst="0" w:colLast="0" w:name="_jm3fksini5wb" w:id="0"/>
      <w:bookmarkEnd w:id="0"/>
      <w:r w:rsidDel="00000000" w:rsidR="00000000" w:rsidRPr="00000000">
        <w:rPr>
          <w:rtl w:val="0"/>
        </w:rPr>
        <w:t xml:space="preserve">_____________________________</w:t>
        <w:tab/>
        <w:tab/>
        <w:t xml:space="preserve">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bookmarkStart w:colFirst="0" w:colLast="0" w:name="_vqlaywjhmhv2" w:id="1"/>
      <w:bookmarkEnd w:id="1"/>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t xml:space="preserve">IF YOU ARE UNDER 18 YEARS OF AGE, PARENT OR GUARDIAN MUST SIGN THIS FORM WHERE INDICATED.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